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093B0A" w:rsidRDefault="00093B0A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A71571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10</w:t>
      </w:r>
      <w:r w:rsidR="00A523F6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A523F6">
        <w:rPr>
          <w:rFonts w:ascii="Times New Roman" w:hAnsi="Times New Roman" w:cs="Times New Roman"/>
          <w:sz w:val="28"/>
          <w:szCs w:val="28"/>
        </w:rPr>
        <w:t xml:space="preserve">07 de agosto de </w:t>
      </w:r>
      <w:r w:rsidR="00A23D70">
        <w:rPr>
          <w:rFonts w:ascii="Times New Roman" w:hAnsi="Times New Roman" w:cs="Times New Roman"/>
          <w:sz w:val="28"/>
          <w:szCs w:val="28"/>
        </w:rPr>
        <w:t>2018.</w:t>
      </w:r>
    </w:p>
    <w:p w:rsidR="00563EC4" w:rsidRPr="00563EC4" w:rsidRDefault="00563EC4" w:rsidP="00C25706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A71571" w:rsidRDefault="00563EC4" w:rsidP="00A7157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68468E">
        <w:rPr>
          <w:rFonts w:ascii="Times New Roman" w:hAnsi="Times New Roman" w:cs="Times New Roman"/>
          <w:sz w:val="28"/>
          <w:szCs w:val="28"/>
        </w:rPr>
        <w:t xml:space="preserve">atendendo </w:t>
      </w:r>
      <w:r w:rsidR="00A523F6">
        <w:rPr>
          <w:rFonts w:ascii="Times New Roman" w:hAnsi="Times New Roman" w:cs="Times New Roman"/>
          <w:sz w:val="28"/>
          <w:szCs w:val="28"/>
        </w:rPr>
        <w:t>Requerimento de autoria do Vereador Vanderlei da Rosa aprovado em Sessão Ordinária realizada no dia 06 de agosto de 2018, fazemos uso do ensejo para solicitar o seguinte:</w:t>
      </w:r>
    </w:p>
    <w:p w:rsidR="00093B0A" w:rsidRDefault="00A523F6" w:rsidP="00A523F6">
      <w:pPr>
        <w:pStyle w:val="PargrafodaLista"/>
        <w:numPr>
          <w:ilvl w:val="0"/>
          <w:numId w:val="14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093B0A">
        <w:rPr>
          <w:rFonts w:ascii="Times New Roman" w:hAnsi="Times New Roman" w:cs="Times New Roman"/>
          <w:sz w:val="28"/>
          <w:szCs w:val="28"/>
        </w:rPr>
        <w:t xml:space="preserve">Que este poder Executivo </w:t>
      </w:r>
      <w:r w:rsidRPr="00093B0A">
        <w:rPr>
          <w:rFonts w:ascii="Times New Roman" w:hAnsi="Times New Roman" w:cs="Times New Roman"/>
          <w:sz w:val="28"/>
          <w:szCs w:val="28"/>
        </w:rPr>
        <w:t xml:space="preserve">estude a possibilidade de envio de Projeto de Lei a esta Casa </w:t>
      </w:r>
      <w:r w:rsidR="00093B0A">
        <w:rPr>
          <w:rFonts w:ascii="Times New Roman" w:hAnsi="Times New Roman" w:cs="Times New Roman"/>
          <w:sz w:val="28"/>
          <w:szCs w:val="28"/>
        </w:rPr>
        <w:t xml:space="preserve">implantando </w:t>
      </w:r>
      <w:r w:rsidR="00093B0A" w:rsidRPr="00093B0A">
        <w:rPr>
          <w:rFonts w:ascii="Times New Roman" w:hAnsi="Times New Roman" w:cs="Times New Roman"/>
          <w:sz w:val="28"/>
          <w:szCs w:val="28"/>
        </w:rPr>
        <w:t>o programa de recuperação e parcelamento da divida ativa dos tributos e créditos municipais, concedendo rebate nos juros e multa sobre a divida</w:t>
      </w:r>
      <w:r w:rsidR="00093B0A">
        <w:rPr>
          <w:rFonts w:ascii="Times New Roman" w:hAnsi="Times New Roman" w:cs="Times New Roman"/>
          <w:sz w:val="28"/>
          <w:szCs w:val="28"/>
        </w:rPr>
        <w:t xml:space="preserve"> ativa; </w:t>
      </w:r>
      <w:r w:rsidR="00093B0A" w:rsidRPr="00093B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23F6" w:rsidRPr="00093B0A" w:rsidRDefault="00A523F6" w:rsidP="00A523F6">
      <w:pPr>
        <w:pStyle w:val="PargrafodaLista"/>
        <w:numPr>
          <w:ilvl w:val="0"/>
          <w:numId w:val="14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093B0A">
        <w:rPr>
          <w:rFonts w:ascii="Times New Roman" w:hAnsi="Times New Roman" w:cs="Times New Roman"/>
          <w:sz w:val="28"/>
          <w:szCs w:val="28"/>
        </w:rPr>
        <w:t xml:space="preserve">Que este </w:t>
      </w:r>
      <w:r w:rsidRPr="00093B0A">
        <w:rPr>
          <w:rFonts w:ascii="Times New Roman" w:hAnsi="Times New Roman" w:cs="Times New Roman"/>
          <w:sz w:val="28"/>
          <w:szCs w:val="28"/>
        </w:rPr>
        <w:t xml:space="preserve">Poder Executivo através do setor competente determine a agilização do programa nota na mão e a distribuição de cautelas através do departamento de municipal </w:t>
      </w:r>
      <w:r w:rsidRPr="00093B0A">
        <w:rPr>
          <w:rFonts w:ascii="Times New Roman" w:hAnsi="Times New Roman" w:cs="Times New Roman"/>
          <w:sz w:val="28"/>
          <w:szCs w:val="28"/>
        </w:rPr>
        <w:t>indústria</w:t>
      </w:r>
      <w:r w:rsidRPr="00093B0A">
        <w:rPr>
          <w:rFonts w:ascii="Times New Roman" w:hAnsi="Times New Roman" w:cs="Times New Roman"/>
          <w:sz w:val="28"/>
          <w:szCs w:val="28"/>
        </w:rPr>
        <w:t xml:space="preserve"> e comercio</w:t>
      </w:r>
      <w:r w:rsidRPr="00093B0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523F6" w:rsidRDefault="00A523F6" w:rsidP="00A523F6">
      <w:pPr>
        <w:pStyle w:val="PargrafodaLista"/>
        <w:numPr>
          <w:ilvl w:val="0"/>
          <w:numId w:val="14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Que este </w:t>
      </w:r>
      <w:r w:rsidRPr="00A523F6">
        <w:rPr>
          <w:rFonts w:ascii="Times New Roman" w:hAnsi="Times New Roman" w:cs="Times New Roman"/>
          <w:sz w:val="28"/>
          <w:szCs w:val="28"/>
        </w:rPr>
        <w:t>Poder Executivo através do setor competente estude a possibilidade de rever a questão da instituição do ponto eletrônico no âmbito do Municipio.</w:t>
      </w:r>
    </w:p>
    <w:p w:rsidR="00A523F6" w:rsidRPr="00A523F6" w:rsidRDefault="00A523F6" w:rsidP="00A523F6">
      <w:pPr>
        <w:pStyle w:val="PargrafodaLista"/>
        <w:numPr>
          <w:ilvl w:val="0"/>
          <w:numId w:val="14"/>
        </w:numPr>
        <w:ind w:left="0" w:firstLine="3261"/>
        <w:jc w:val="both"/>
        <w:rPr>
          <w:rFonts w:ascii="Times New Roman" w:hAnsi="Times New Roman" w:cs="Times New Roman"/>
          <w:sz w:val="28"/>
          <w:szCs w:val="28"/>
        </w:rPr>
      </w:pPr>
      <w:r w:rsidRPr="00A523F6">
        <w:rPr>
          <w:rFonts w:ascii="Times New Roman" w:hAnsi="Times New Roman" w:cs="Times New Roman"/>
          <w:sz w:val="28"/>
          <w:szCs w:val="28"/>
        </w:rPr>
        <w:t>Que este Poder Executivo através do setor competente estude a possibilidade de aquisição ou adaptação de um veiculo para a Sec. de Saúde com acesso de cadeirantes.</w:t>
      </w:r>
    </w:p>
    <w:p w:rsidR="00563EC4" w:rsidRPr="005834F9" w:rsidRDefault="00563EC4" w:rsidP="009621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A523F6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A71571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A523F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68468E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A523F6">
      <w:pgSz w:w="11906" w:h="16838"/>
      <w:pgMar w:top="1417" w:right="849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438E4"/>
    <w:multiLevelType w:val="hybridMultilevel"/>
    <w:tmpl w:val="F7E803EC"/>
    <w:lvl w:ilvl="0" w:tplc="B24CA94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6F5424"/>
    <w:multiLevelType w:val="hybridMultilevel"/>
    <w:tmpl w:val="99526E5E"/>
    <w:lvl w:ilvl="0" w:tplc="5EB6E2C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4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7">
    <w:nsid w:val="41935786"/>
    <w:multiLevelType w:val="hybridMultilevel"/>
    <w:tmpl w:val="62FCE230"/>
    <w:lvl w:ilvl="0" w:tplc="1910EC4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8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CB2CE4"/>
    <w:multiLevelType w:val="hybridMultilevel"/>
    <w:tmpl w:val="16CCCD08"/>
    <w:lvl w:ilvl="0" w:tplc="32787C60">
      <w:start w:val="2"/>
      <w:numFmt w:val="bullet"/>
      <w:lvlText w:val=""/>
      <w:lvlJc w:val="left"/>
      <w:pPr>
        <w:ind w:left="4047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620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92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64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36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908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807" w:hanging="360"/>
      </w:pPr>
      <w:rPr>
        <w:rFonts w:ascii="Wingdings" w:hAnsi="Wingdings" w:hint="default"/>
      </w:rPr>
    </w:lvl>
  </w:abstractNum>
  <w:abstractNum w:abstractNumId="10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2B06A6"/>
    <w:multiLevelType w:val="hybridMultilevel"/>
    <w:tmpl w:val="798A357E"/>
    <w:lvl w:ilvl="0" w:tplc="C63EB190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3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8"/>
  </w:num>
  <w:num w:numId="4">
    <w:abstractNumId w:val="10"/>
  </w:num>
  <w:num w:numId="5">
    <w:abstractNumId w:val="5"/>
  </w:num>
  <w:num w:numId="6">
    <w:abstractNumId w:val="4"/>
  </w:num>
  <w:num w:numId="7">
    <w:abstractNumId w:val="6"/>
  </w:num>
  <w:num w:numId="8">
    <w:abstractNumId w:val="1"/>
  </w:num>
  <w:num w:numId="9">
    <w:abstractNumId w:val="13"/>
  </w:num>
  <w:num w:numId="10">
    <w:abstractNumId w:val="3"/>
  </w:num>
  <w:num w:numId="11">
    <w:abstractNumId w:val="9"/>
  </w:num>
  <w:num w:numId="12">
    <w:abstractNumId w:val="7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93B0A"/>
    <w:rsid w:val="00112B2B"/>
    <w:rsid w:val="001264ED"/>
    <w:rsid w:val="00154DEE"/>
    <w:rsid w:val="00173441"/>
    <w:rsid w:val="0017584F"/>
    <w:rsid w:val="001A598B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A609F"/>
    <w:rsid w:val="003C3D0D"/>
    <w:rsid w:val="00401358"/>
    <w:rsid w:val="00480876"/>
    <w:rsid w:val="004C25CA"/>
    <w:rsid w:val="00530B9C"/>
    <w:rsid w:val="00563EC4"/>
    <w:rsid w:val="005761C3"/>
    <w:rsid w:val="005834F9"/>
    <w:rsid w:val="005B2548"/>
    <w:rsid w:val="0063110C"/>
    <w:rsid w:val="0068468E"/>
    <w:rsid w:val="00696102"/>
    <w:rsid w:val="006B3DD6"/>
    <w:rsid w:val="00713B7F"/>
    <w:rsid w:val="007A47FD"/>
    <w:rsid w:val="007E29CB"/>
    <w:rsid w:val="007E75F4"/>
    <w:rsid w:val="00842752"/>
    <w:rsid w:val="008F606D"/>
    <w:rsid w:val="00962124"/>
    <w:rsid w:val="00974C3C"/>
    <w:rsid w:val="00976359"/>
    <w:rsid w:val="009800B8"/>
    <w:rsid w:val="009A3B75"/>
    <w:rsid w:val="00A23D70"/>
    <w:rsid w:val="00A46183"/>
    <w:rsid w:val="00A523F6"/>
    <w:rsid w:val="00A71571"/>
    <w:rsid w:val="00AB42D1"/>
    <w:rsid w:val="00B74B98"/>
    <w:rsid w:val="00BC1184"/>
    <w:rsid w:val="00BC6541"/>
    <w:rsid w:val="00BD5FB3"/>
    <w:rsid w:val="00C16AB4"/>
    <w:rsid w:val="00C25706"/>
    <w:rsid w:val="00C610EF"/>
    <w:rsid w:val="00C658C8"/>
    <w:rsid w:val="00CF7D0A"/>
    <w:rsid w:val="00D0741A"/>
    <w:rsid w:val="00D57629"/>
    <w:rsid w:val="00DA641C"/>
    <w:rsid w:val="00DC7E98"/>
    <w:rsid w:val="00DE3FD0"/>
    <w:rsid w:val="00DF7EBA"/>
    <w:rsid w:val="00E12AA0"/>
    <w:rsid w:val="00ED53D3"/>
    <w:rsid w:val="00EE51D8"/>
    <w:rsid w:val="00EF1DF4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47FA6-FF33-44C5-8473-42CBCBBB0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2018-08-07T12:06:00Z</cp:lastPrinted>
  <dcterms:created xsi:type="dcterms:W3CDTF">2018-08-07T12:07:00Z</dcterms:created>
  <dcterms:modified xsi:type="dcterms:W3CDTF">2018-08-07T12:07:00Z</dcterms:modified>
</cp:coreProperties>
</file>